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2AD" w:rsidRDefault="005156E8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>
        <w:rPr>
          <w:rFonts w:ascii="Arial" w:hAnsi="Arial" w:cs="Arial"/>
          <w:b/>
          <w:bCs/>
          <w:sz w:val="28"/>
          <w:szCs w:val="28"/>
          <w:lang w:val="es-MX"/>
        </w:rPr>
        <w:t>Reporte de Fondo de Emergencias</w:t>
      </w:r>
    </w:p>
    <w:p w:rsidR="00A0425D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tbl>
      <w:tblPr>
        <w:tblW w:w="99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986"/>
        <w:gridCol w:w="6"/>
        <w:gridCol w:w="981"/>
        <w:gridCol w:w="987"/>
        <w:gridCol w:w="2989"/>
        <w:gridCol w:w="1972"/>
      </w:tblGrid>
      <w:tr w:rsidR="00A0425D" w:rsidRPr="00373373" w:rsidTr="00A0425D">
        <w:trPr>
          <w:trHeight w:val="268"/>
        </w:trPr>
        <w:tc>
          <w:tcPr>
            <w:tcW w:w="99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DATOS DEL ÁREA NATURAL PROTEGIDA QUE REPORTA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Nombre: 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Puesto: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517"/>
        </w:trPr>
        <w:tc>
          <w:tcPr>
            <w:tcW w:w="9983" w:type="dxa"/>
            <w:gridSpan w:val="7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Área Protegida: </w:t>
            </w:r>
          </w:p>
        </w:tc>
      </w:tr>
      <w:tr w:rsidR="00A0425D" w:rsidRPr="00373373" w:rsidTr="00A0425D">
        <w:trPr>
          <w:trHeight w:val="517"/>
        </w:trPr>
        <w:tc>
          <w:tcPr>
            <w:tcW w:w="9983" w:type="dxa"/>
            <w:gridSpan w:val="7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517"/>
        </w:trPr>
        <w:tc>
          <w:tcPr>
            <w:tcW w:w="998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Tipo de contingencia y posible causa:</w:t>
            </w:r>
          </w:p>
        </w:tc>
      </w:tr>
      <w:tr w:rsidR="00A0425D" w:rsidRPr="00373373" w:rsidTr="00A0425D">
        <w:trPr>
          <w:trHeight w:val="517"/>
        </w:trPr>
        <w:tc>
          <w:tcPr>
            <w:tcW w:w="998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460"/>
        </w:trPr>
        <w:tc>
          <w:tcPr>
            <w:tcW w:w="502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notificación del FE: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presupuestado: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desembolsado a la OSC administradora: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ejercido: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Periodo para atender la contingencia: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entrega del reporte: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C22ADB">
        <w:trPr>
          <w:trHeight w:val="344"/>
        </w:trPr>
        <w:tc>
          <w:tcPr>
            <w:tcW w:w="8011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Daños / tipo (s) de ecosistema (s) afectado (s):</w:t>
            </w:r>
          </w:p>
        </w:tc>
        <w:tc>
          <w:tcPr>
            <w:tcW w:w="1972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A5342" w:rsidRPr="00373373" w:rsidRDefault="00AA5342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Superficie atendida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(en has)</w:t>
            </w: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:</w:t>
            </w:r>
          </w:p>
        </w:tc>
      </w:tr>
      <w:tr w:rsidR="00AA5342" w:rsidRPr="00373373" w:rsidTr="0011252D">
        <w:trPr>
          <w:trHeight w:val="264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Ecosistema:</w:t>
            </w:r>
          </w:p>
        </w:tc>
        <w:tc>
          <w:tcPr>
            <w:tcW w:w="3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Superficie:</w:t>
            </w:r>
          </w:p>
        </w:tc>
        <w:tc>
          <w:tcPr>
            <w:tcW w:w="1972" w:type="dxa"/>
            <w:vMerge/>
            <w:tcBorders>
              <w:left w:val="single" w:sz="8" w:space="0" w:color="000000"/>
              <w:right w:val="single" w:sz="8" w:space="0" w:color="auto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11252D">
        <w:trPr>
          <w:trHeight w:val="60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Ecosistema 1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XXXX has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11252D">
        <w:trPr>
          <w:trHeight w:val="127"/>
        </w:trPr>
        <w:tc>
          <w:tcPr>
            <w:tcW w:w="403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Ecosistema 2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XXXX has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435"/>
        </w:trPr>
        <w:tc>
          <w:tcPr>
            <w:tcW w:w="5022" w:type="dxa"/>
            <w:gridSpan w:val="5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Acciones a realizadas: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 del uso del recurso por rubro: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Concepto del gasto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Comentarios Generales:</w:t>
            </w: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11252D">
        <w:trPr>
          <w:trHeight w:val="517"/>
        </w:trPr>
        <w:tc>
          <w:tcPr>
            <w:tcW w:w="5022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2D279A">
        <w:trPr>
          <w:trHeight w:val="517"/>
        </w:trPr>
        <w:tc>
          <w:tcPr>
            <w:tcW w:w="5022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5342" w:rsidRPr="00373373" w:rsidRDefault="00AA5342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No. de personas y comunidades involucradas en </w:t>
            </w:r>
            <w:r w:rsidR="00894876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atender</w:t>
            </w: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la contingencia:</w:t>
            </w: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11252D">
        <w:trPr>
          <w:trHeight w:val="248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1125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SECTOR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1125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1125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1125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11252D">
        <w:trPr>
          <w:trHeight w:val="517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B85D5F">
        <w:trPr>
          <w:trHeight w:val="517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4B3264">
        <w:trPr>
          <w:trHeight w:val="517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2F2EA8">
        <w:trPr>
          <w:trHeight w:val="517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A5342" w:rsidRPr="00373373" w:rsidTr="00A11D7D">
        <w:trPr>
          <w:trHeight w:val="517"/>
        </w:trPr>
        <w:tc>
          <w:tcPr>
            <w:tcW w:w="206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5342" w:rsidRPr="00373373" w:rsidRDefault="00AA5342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77BAC" w:rsidRPr="00373373" w:rsidTr="00766C2D">
        <w:trPr>
          <w:trHeight w:val="517"/>
        </w:trPr>
        <w:tc>
          <w:tcPr>
            <w:tcW w:w="4035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7BAC" w:rsidRPr="00373373" w:rsidRDefault="00A77BAC" w:rsidP="0011252D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7BAC" w:rsidRPr="00373373" w:rsidRDefault="00A77BAC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7BAC" w:rsidRPr="00373373" w:rsidRDefault="00A77BAC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652"/>
        </w:trPr>
        <w:tc>
          <w:tcPr>
            <w:tcW w:w="998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Anexo fotográfico: 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Favor de incluir de forma independiente a este formato las fotografías de la atención de la contingencia (</w:t>
            </w:r>
            <w:r w:rsidR="00AA5342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 xml:space="preserve">Adjuntar en el correo de envío del reporte una carpeta comprimida con los 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archivos de imagen: “</w:t>
            </w:r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.</w:t>
            </w:r>
            <w:proofErr w:type="spellStart"/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jpg</w:t>
            </w:r>
            <w:proofErr w:type="spellEnd"/>
            <w:r w:rsidR="00AA5342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” o “png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”).</w:t>
            </w:r>
          </w:p>
        </w:tc>
      </w:tr>
    </w:tbl>
    <w:p w:rsidR="00A0425D" w:rsidRPr="005156E8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:rsidR="00A0425D" w:rsidRDefault="00A0425D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sectPr w:rsidR="00A0425D" w:rsidSect="005B3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0D4" w:rsidRDefault="00B640D4" w:rsidP="00606A49">
      <w:r>
        <w:separator/>
      </w:r>
    </w:p>
  </w:endnote>
  <w:endnote w:type="continuationSeparator" w:id="0">
    <w:p w:rsidR="00B640D4" w:rsidRDefault="00B640D4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982" w:rsidRDefault="003959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982" w:rsidRDefault="003959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0D4" w:rsidRDefault="00B640D4" w:rsidP="00606A49">
      <w:r>
        <w:separator/>
      </w:r>
    </w:p>
  </w:footnote>
  <w:footnote w:type="continuationSeparator" w:id="0">
    <w:p w:rsidR="00B640D4" w:rsidRDefault="00B640D4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982" w:rsidRDefault="003959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F7A" w:rsidRPr="00AD7F7A" w:rsidRDefault="002347A7" w:rsidP="00AD7F7A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Formato 12</w:t>
    </w:r>
    <w:r w:rsidR="00AD7F7A">
      <w:rPr>
        <w:rFonts w:asciiTheme="minorHAnsi" w:hAnsiTheme="minorHAnsi" w:cstheme="minorHAnsi"/>
        <w:sz w:val="22"/>
        <w:szCs w:val="22"/>
      </w:rPr>
      <w:t>.3</w:t>
    </w:r>
    <w:r w:rsidR="00395982">
      <w:rPr>
        <w:rFonts w:asciiTheme="minorHAnsi" w:hAnsiTheme="minorHAnsi" w:cstheme="minorHAnsi"/>
        <w:sz w:val="22"/>
        <w:szCs w:val="22"/>
      </w:rPr>
      <w:t>4</w:t>
    </w:r>
    <w:r w:rsidR="00AD7F7A">
      <w:rPr>
        <w:rFonts w:asciiTheme="minorHAnsi" w:hAnsiTheme="minorHAnsi" w:cstheme="minorHAnsi"/>
        <w:sz w:val="22"/>
        <w:szCs w:val="22"/>
      </w:rPr>
      <w:t>. Reporte de fondo de emergencias</w:t>
    </w:r>
  </w:p>
  <w:p w:rsidR="00606A49" w:rsidRDefault="00570988" w:rsidP="00570988">
    <w:pPr>
      <w:pStyle w:val="Encabezado"/>
      <w:tabs>
        <w:tab w:val="clear" w:pos="4419"/>
        <w:tab w:val="clear" w:pos="8838"/>
        <w:tab w:val="left" w:pos="6780"/>
      </w:tabs>
    </w:pPr>
    <w:r>
      <w:rPr>
        <w:noProof/>
        <w:lang w:val="es-MX" w:eastAsia="es-MX"/>
      </w:rPr>
      <w:drawing>
        <wp:inline distT="0" distB="0" distL="0" distR="0">
          <wp:extent cx="2066925" cy="88124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084" cy="893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bookmarkStart w:id="0" w:name="_GoBack"/>
    <w:bookmarkEnd w:id="0"/>
  </w:p>
  <w:p w:rsidR="00AD7F7A" w:rsidRDefault="00AD7F7A" w:rsidP="00AD7F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982" w:rsidRDefault="003959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73E84"/>
    <w:multiLevelType w:val="hybridMultilevel"/>
    <w:tmpl w:val="FB188272"/>
    <w:lvl w:ilvl="0" w:tplc="2EBE809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27DA4"/>
    <w:rsid w:val="000A08FC"/>
    <w:rsid w:val="000D06FD"/>
    <w:rsid w:val="000D38A7"/>
    <w:rsid w:val="000D5AF0"/>
    <w:rsid w:val="000E1CBF"/>
    <w:rsid w:val="000F40D3"/>
    <w:rsid w:val="0011252D"/>
    <w:rsid w:val="00124F8C"/>
    <w:rsid w:val="001721A3"/>
    <w:rsid w:val="0017295C"/>
    <w:rsid w:val="001C6487"/>
    <w:rsid w:val="001D6C69"/>
    <w:rsid w:val="001E123C"/>
    <w:rsid w:val="00211736"/>
    <w:rsid w:val="00226433"/>
    <w:rsid w:val="002347A7"/>
    <w:rsid w:val="0028023B"/>
    <w:rsid w:val="002D469D"/>
    <w:rsid w:val="002E6CF2"/>
    <w:rsid w:val="0033581C"/>
    <w:rsid w:val="00337189"/>
    <w:rsid w:val="00342D05"/>
    <w:rsid w:val="00395982"/>
    <w:rsid w:val="003E3118"/>
    <w:rsid w:val="004037C6"/>
    <w:rsid w:val="00437FBE"/>
    <w:rsid w:val="00441138"/>
    <w:rsid w:val="00463F08"/>
    <w:rsid w:val="00480145"/>
    <w:rsid w:val="00480581"/>
    <w:rsid w:val="004862AD"/>
    <w:rsid w:val="004D3E2C"/>
    <w:rsid w:val="005156E8"/>
    <w:rsid w:val="0054770C"/>
    <w:rsid w:val="00570988"/>
    <w:rsid w:val="00574D1A"/>
    <w:rsid w:val="005903EB"/>
    <w:rsid w:val="00591056"/>
    <w:rsid w:val="005B3198"/>
    <w:rsid w:val="005C4E43"/>
    <w:rsid w:val="00606A49"/>
    <w:rsid w:val="006149C1"/>
    <w:rsid w:val="00640B99"/>
    <w:rsid w:val="006B2FE1"/>
    <w:rsid w:val="006B40FD"/>
    <w:rsid w:val="006B5423"/>
    <w:rsid w:val="00702CF8"/>
    <w:rsid w:val="007513C0"/>
    <w:rsid w:val="007E032D"/>
    <w:rsid w:val="008162AF"/>
    <w:rsid w:val="00837EC2"/>
    <w:rsid w:val="00894876"/>
    <w:rsid w:val="008A3608"/>
    <w:rsid w:val="008E0843"/>
    <w:rsid w:val="008E11E7"/>
    <w:rsid w:val="008E3E19"/>
    <w:rsid w:val="00906278"/>
    <w:rsid w:val="009068A2"/>
    <w:rsid w:val="00930342"/>
    <w:rsid w:val="0093728A"/>
    <w:rsid w:val="00960D84"/>
    <w:rsid w:val="00991B4C"/>
    <w:rsid w:val="00994E56"/>
    <w:rsid w:val="009D790C"/>
    <w:rsid w:val="00A0425D"/>
    <w:rsid w:val="00A133D6"/>
    <w:rsid w:val="00A30071"/>
    <w:rsid w:val="00A71798"/>
    <w:rsid w:val="00A77BAC"/>
    <w:rsid w:val="00AA5342"/>
    <w:rsid w:val="00AC3D63"/>
    <w:rsid w:val="00AD7F7A"/>
    <w:rsid w:val="00B379D4"/>
    <w:rsid w:val="00B5172C"/>
    <w:rsid w:val="00B640D4"/>
    <w:rsid w:val="00BE180A"/>
    <w:rsid w:val="00C3617D"/>
    <w:rsid w:val="00C66EB4"/>
    <w:rsid w:val="00C93392"/>
    <w:rsid w:val="00D227D5"/>
    <w:rsid w:val="00DA7E8F"/>
    <w:rsid w:val="00DD71C7"/>
    <w:rsid w:val="00E3696E"/>
    <w:rsid w:val="00E47E60"/>
    <w:rsid w:val="00E50D97"/>
    <w:rsid w:val="00E911BE"/>
    <w:rsid w:val="00EB7210"/>
    <w:rsid w:val="00EE75C2"/>
    <w:rsid w:val="00F4347F"/>
    <w:rsid w:val="00F44B1E"/>
    <w:rsid w:val="00F83DED"/>
    <w:rsid w:val="00F97026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EC8BAD"/>
  <w15:docId w15:val="{17526A3F-E471-4253-AEE0-432BB1CD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AC2AA-A24D-41D9-8D8C-D3997B13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1</TotalTime>
  <Pages>2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Mireya Méndez de la Torre</cp:lastModifiedBy>
  <cp:revision>4</cp:revision>
  <cp:lastPrinted>2013-12-16T20:04:00Z</cp:lastPrinted>
  <dcterms:created xsi:type="dcterms:W3CDTF">2024-01-26T20:33:00Z</dcterms:created>
  <dcterms:modified xsi:type="dcterms:W3CDTF">2024-01-26T20:35:00Z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88bd536994a36b7e0afbae80a54cd0c4b1deca1b7c5951a21d7e5eb32ebcca5d</vt:lpwstr>
  </property>
</Properties>
</file>